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DF" w:rsidRPr="00AA51DF" w:rsidRDefault="00AA51DF" w:rsidP="00AA51DF">
      <w:pPr>
        <w:pStyle w:val="Default"/>
      </w:pPr>
    </w:p>
    <w:p w:rsidR="00AA51DF" w:rsidRPr="00AA51DF" w:rsidRDefault="00AA51DF" w:rsidP="00AA51DF">
      <w:pPr>
        <w:pStyle w:val="Default"/>
        <w:jc w:val="center"/>
        <w:rPr>
          <w:sz w:val="28"/>
          <w:szCs w:val="28"/>
        </w:rPr>
      </w:pPr>
      <w:r w:rsidRPr="00AA51DF">
        <w:rPr>
          <w:b/>
          <w:bCs/>
          <w:sz w:val="28"/>
          <w:szCs w:val="28"/>
        </w:rPr>
        <w:t>Информация о доступе к информационным системам и информационно-телекоммуникационным сетям, в том числе для использования инвалидами и лицами с ограниченными возможностями здоровья</w:t>
      </w:r>
    </w:p>
    <w:p w:rsidR="00AA51DF" w:rsidRPr="00AA51DF" w:rsidRDefault="00AA51DF" w:rsidP="00AA51D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Pr="00AA51DF">
        <w:rPr>
          <w:sz w:val="28"/>
          <w:szCs w:val="28"/>
        </w:rPr>
        <w:t>С 1 сентября 2012 г. вступил в силу Федеральный закон Российской Федерации от 29 декабря 2010 г. N 436-ФЗ 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</w:t>
      </w:r>
      <w:proofErr w:type="gramEnd"/>
      <w:r w:rsidRPr="00AA51DF">
        <w:rPr>
          <w:sz w:val="28"/>
          <w:szCs w:val="28"/>
        </w:rPr>
        <w:t xml:space="preserve"> Информационная безопасность в целом и особенно детей — одна из центральных задач, которую необходимо решить для России. </w:t>
      </w:r>
    </w:p>
    <w:p w:rsidR="00AA51DF" w:rsidRDefault="00AA51DF" w:rsidP="00AA51DF">
      <w:pPr>
        <w:pStyle w:val="Default"/>
        <w:rPr>
          <w:b/>
          <w:bCs/>
          <w:sz w:val="28"/>
          <w:szCs w:val="28"/>
        </w:rPr>
      </w:pPr>
    </w:p>
    <w:p w:rsidR="00AA51DF" w:rsidRDefault="00AA51DF" w:rsidP="00AA51DF">
      <w:pPr>
        <w:pStyle w:val="Default"/>
        <w:jc w:val="center"/>
        <w:rPr>
          <w:b/>
          <w:bCs/>
          <w:sz w:val="28"/>
          <w:szCs w:val="28"/>
        </w:rPr>
      </w:pPr>
      <w:r w:rsidRPr="00AA51DF">
        <w:rPr>
          <w:b/>
          <w:bCs/>
          <w:sz w:val="28"/>
          <w:szCs w:val="28"/>
        </w:rPr>
        <w:t xml:space="preserve">Сведения о доступе к информационным системам и </w:t>
      </w:r>
      <w:r>
        <w:rPr>
          <w:b/>
          <w:bCs/>
          <w:sz w:val="28"/>
          <w:szCs w:val="28"/>
        </w:rPr>
        <w:t xml:space="preserve">                      </w:t>
      </w:r>
      <w:r w:rsidRPr="00AA51DF">
        <w:rPr>
          <w:b/>
          <w:bCs/>
          <w:sz w:val="28"/>
          <w:szCs w:val="28"/>
        </w:rPr>
        <w:t xml:space="preserve">информационно-телекоммуникационным сетям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</w:t>
      </w:r>
      <w:r w:rsidRPr="00AA51DF">
        <w:rPr>
          <w:b/>
          <w:bCs/>
          <w:sz w:val="28"/>
          <w:szCs w:val="28"/>
        </w:rPr>
        <w:t>в МБДОУ «</w:t>
      </w:r>
      <w:proofErr w:type="spellStart"/>
      <w:r>
        <w:rPr>
          <w:b/>
          <w:bCs/>
          <w:sz w:val="28"/>
          <w:szCs w:val="28"/>
        </w:rPr>
        <w:t>Большеатнинский</w:t>
      </w:r>
      <w:proofErr w:type="spellEnd"/>
      <w:r>
        <w:rPr>
          <w:b/>
          <w:bCs/>
          <w:sz w:val="28"/>
          <w:szCs w:val="28"/>
        </w:rPr>
        <w:t xml:space="preserve"> детский сад</w:t>
      </w:r>
      <w:r w:rsidRPr="00AA51DF">
        <w:rPr>
          <w:b/>
          <w:bCs/>
          <w:sz w:val="28"/>
          <w:szCs w:val="28"/>
        </w:rPr>
        <w:t>»</w:t>
      </w:r>
    </w:p>
    <w:p w:rsidR="00AA51DF" w:rsidRPr="00AA51DF" w:rsidRDefault="00AA51DF" w:rsidP="00AA51DF">
      <w:pPr>
        <w:pStyle w:val="Default"/>
        <w:rPr>
          <w:sz w:val="28"/>
          <w:szCs w:val="28"/>
        </w:rPr>
      </w:pPr>
    </w:p>
    <w:p w:rsidR="00AA51DF" w:rsidRPr="00AA51DF" w:rsidRDefault="00AA51DF" w:rsidP="00AA51D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A51DF">
        <w:rPr>
          <w:sz w:val="28"/>
          <w:szCs w:val="28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AA51DF">
        <w:rPr>
          <w:sz w:val="28"/>
          <w:szCs w:val="28"/>
        </w:rPr>
        <w:t>воспитательно</w:t>
      </w:r>
      <w:proofErr w:type="spellEnd"/>
      <w:r w:rsidRPr="00AA51DF">
        <w:rPr>
          <w:sz w:val="28"/>
          <w:szCs w:val="28"/>
        </w:rPr>
        <w:t xml:space="preserve"> – образовательного процесса, и администрирования посредством применения ИКТ (информационно-коммуникативных технологий). В свободном доступе для детей в ДОУ компьютеров не имеется, для педагогов и административного управления — </w:t>
      </w:r>
      <w:r>
        <w:rPr>
          <w:sz w:val="28"/>
          <w:szCs w:val="28"/>
        </w:rPr>
        <w:t>14</w:t>
      </w:r>
      <w:r w:rsidRPr="00AA51DF">
        <w:rPr>
          <w:sz w:val="28"/>
          <w:szCs w:val="28"/>
        </w:rPr>
        <w:t xml:space="preserve"> ноутбуков, 2 стационарных компьютера имеют выход в Интернет. Один из стационарных компьютеров, имеющих доступ к сети Интернет, находится в методическом кабинете. В свободное от деятельности с детьми время каждый педагог ДОУ может воспользоваться техническими и сетевыми ресурсами методического кабинета для выполнения </w:t>
      </w:r>
      <w:proofErr w:type="spellStart"/>
      <w:r w:rsidRPr="00AA51DF">
        <w:rPr>
          <w:sz w:val="28"/>
          <w:szCs w:val="28"/>
        </w:rPr>
        <w:t>воспитательно</w:t>
      </w:r>
      <w:proofErr w:type="spellEnd"/>
      <w:r w:rsidRPr="00AA51DF">
        <w:rPr>
          <w:sz w:val="28"/>
          <w:szCs w:val="28"/>
        </w:rPr>
        <w:t xml:space="preserve">-образовательных задач. 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AA51DF">
        <w:rPr>
          <w:sz w:val="28"/>
          <w:szCs w:val="28"/>
        </w:rPr>
        <w:t>воспитательно</w:t>
      </w:r>
      <w:proofErr w:type="spellEnd"/>
      <w:r w:rsidRPr="00AA51DF">
        <w:rPr>
          <w:sz w:val="28"/>
          <w:szCs w:val="28"/>
        </w:rPr>
        <w:t xml:space="preserve">-образовательного процесса, так как: </w:t>
      </w:r>
    </w:p>
    <w:p w:rsidR="00AA51DF" w:rsidRPr="00AA51DF" w:rsidRDefault="00AA51DF" w:rsidP="00AA51DF">
      <w:pPr>
        <w:pStyle w:val="Default"/>
        <w:jc w:val="both"/>
        <w:rPr>
          <w:sz w:val="28"/>
          <w:szCs w:val="28"/>
        </w:rPr>
      </w:pPr>
      <w:r w:rsidRPr="00AA51DF">
        <w:rPr>
          <w:sz w:val="28"/>
          <w:szCs w:val="28"/>
        </w:rPr>
        <w:t xml:space="preserve">- включение в образовательную деятельность мультимедиа материалов (видео, звука, иллюстрационного материала) повышает ее наглядность; </w:t>
      </w:r>
    </w:p>
    <w:p w:rsidR="00AA51DF" w:rsidRPr="00AA51DF" w:rsidRDefault="00AA51DF" w:rsidP="00AA51DF">
      <w:pPr>
        <w:pStyle w:val="Default"/>
        <w:jc w:val="both"/>
        <w:rPr>
          <w:sz w:val="28"/>
          <w:szCs w:val="28"/>
        </w:rPr>
      </w:pPr>
      <w:r w:rsidRPr="00AA51DF">
        <w:rPr>
          <w:sz w:val="28"/>
          <w:szCs w:val="28"/>
        </w:rPr>
        <w:t xml:space="preserve">- 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 </w:t>
      </w:r>
    </w:p>
    <w:p w:rsidR="00AA51DF" w:rsidRPr="00AA51DF" w:rsidRDefault="00AA51DF" w:rsidP="00AA51DF">
      <w:pPr>
        <w:pStyle w:val="Default"/>
        <w:pageBreakBefore/>
        <w:jc w:val="both"/>
        <w:rPr>
          <w:sz w:val="28"/>
          <w:szCs w:val="28"/>
        </w:rPr>
      </w:pPr>
      <w:r w:rsidRPr="00AA51DF">
        <w:rPr>
          <w:sz w:val="28"/>
          <w:szCs w:val="28"/>
        </w:rPr>
        <w:lastRenderedPageBreak/>
        <w:t>-сетевые возможности компьютера позволяют выйти в поисках необходимой информации за рамки детского сада, того объема информации, которая предоставляется воспитателем или родителями.</w:t>
      </w:r>
      <w:bookmarkStart w:id="0" w:name="_GoBack"/>
      <w:bookmarkEnd w:id="0"/>
      <w:r w:rsidRPr="00AA51DF">
        <w:rPr>
          <w:sz w:val="28"/>
          <w:szCs w:val="28"/>
        </w:rPr>
        <w:t xml:space="preserve"> </w:t>
      </w:r>
    </w:p>
    <w:p w:rsidR="00EA2C81" w:rsidRPr="00AA51DF" w:rsidRDefault="00AA51DF" w:rsidP="00AA51DF">
      <w:pPr>
        <w:jc w:val="both"/>
        <w:rPr>
          <w:rFonts w:ascii="Times New Roman" w:hAnsi="Times New Roman" w:cs="Times New Roman"/>
        </w:rPr>
      </w:pPr>
      <w:r w:rsidRPr="00AA51DF">
        <w:rPr>
          <w:rFonts w:ascii="Times New Roman" w:hAnsi="Times New Roman" w:cs="Times New Roman"/>
          <w:sz w:val="28"/>
          <w:szCs w:val="28"/>
        </w:rPr>
        <w:t xml:space="preserve">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 На сайте ДОУ размещаются важные документы, касающиеся организации образовательного процесса – отчет о </w:t>
      </w:r>
      <w:proofErr w:type="spellStart"/>
      <w:r w:rsidRPr="00AA51DF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51DF">
        <w:rPr>
          <w:rFonts w:ascii="Times New Roman" w:hAnsi="Times New Roman" w:cs="Times New Roman"/>
          <w:sz w:val="28"/>
          <w:szCs w:val="28"/>
        </w:rPr>
        <w:t>; документы, регламентирующие работу детского сада</w:t>
      </w:r>
    </w:p>
    <w:sectPr w:rsidR="00EA2C81" w:rsidRPr="00AA5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1B4"/>
    <w:rsid w:val="001361B4"/>
    <w:rsid w:val="00AA51DF"/>
    <w:rsid w:val="00EA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51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51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2515</Characters>
  <Application>Microsoft Office Word</Application>
  <DocSecurity>0</DocSecurity>
  <Lines>20</Lines>
  <Paragraphs>5</Paragraphs>
  <ScaleCrop>false</ScaleCrop>
  <Company>Home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БАтня ДС</dc:creator>
  <cp:keywords/>
  <dc:description/>
  <cp:lastModifiedBy>БАтня ДС</cp:lastModifiedBy>
  <cp:revision>2</cp:revision>
  <dcterms:created xsi:type="dcterms:W3CDTF">2024-10-14T07:09:00Z</dcterms:created>
  <dcterms:modified xsi:type="dcterms:W3CDTF">2024-10-14T07:13:00Z</dcterms:modified>
</cp:coreProperties>
</file>